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A2A" w:rsidRPr="00113391" w:rsidRDefault="00994199" w:rsidP="00994199">
      <w:pPr>
        <w:spacing w:after="0"/>
        <w:jc w:val="center"/>
        <w:rPr>
          <w:b/>
          <w:sz w:val="28"/>
          <w:szCs w:val="28"/>
        </w:rPr>
      </w:pPr>
      <w:r w:rsidRPr="00113391">
        <w:rPr>
          <w:b/>
          <w:sz w:val="28"/>
          <w:szCs w:val="28"/>
        </w:rPr>
        <w:t>New England Bible Conference</w:t>
      </w:r>
    </w:p>
    <w:p w:rsidR="00994199" w:rsidRPr="00113391" w:rsidRDefault="0037606A" w:rsidP="00994199">
      <w:pPr>
        <w:spacing w:after="0"/>
        <w:jc w:val="center"/>
        <w:rPr>
          <w:b/>
          <w:sz w:val="28"/>
          <w:szCs w:val="28"/>
        </w:rPr>
      </w:pPr>
      <w:r>
        <w:rPr>
          <w:b/>
          <w:sz w:val="28"/>
          <w:szCs w:val="28"/>
        </w:rPr>
        <w:t>October 27</w:t>
      </w:r>
      <w:r w:rsidRPr="0037606A">
        <w:rPr>
          <w:b/>
          <w:sz w:val="28"/>
          <w:szCs w:val="28"/>
          <w:vertAlign w:val="superscript"/>
        </w:rPr>
        <w:t>th</w:t>
      </w:r>
      <w:r>
        <w:rPr>
          <w:b/>
          <w:sz w:val="28"/>
          <w:szCs w:val="28"/>
        </w:rPr>
        <w:t>,</w:t>
      </w:r>
      <w:r w:rsidR="006D1E3B">
        <w:rPr>
          <w:b/>
          <w:sz w:val="28"/>
          <w:szCs w:val="28"/>
        </w:rPr>
        <w:t xml:space="preserve"> </w:t>
      </w:r>
      <w:r>
        <w:rPr>
          <w:b/>
          <w:sz w:val="28"/>
          <w:szCs w:val="28"/>
        </w:rPr>
        <w:t>2012</w:t>
      </w:r>
    </w:p>
    <w:p w:rsidR="00994199" w:rsidRDefault="0037606A" w:rsidP="00994199">
      <w:pPr>
        <w:spacing w:after="0"/>
        <w:jc w:val="center"/>
        <w:rPr>
          <w:b/>
          <w:sz w:val="28"/>
          <w:szCs w:val="28"/>
        </w:rPr>
      </w:pPr>
      <w:r>
        <w:rPr>
          <w:b/>
          <w:sz w:val="28"/>
          <w:szCs w:val="28"/>
        </w:rPr>
        <w:t>Pressing on</w:t>
      </w:r>
      <w:r w:rsidR="00C507C4">
        <w:rPr>
          <w:b/>
          <w:sz w:val="28"/>
          <w:szCs w:val="28"/>
        </w:rPr>
        <w:t>!</w:t>
      </w:r>
    </w:p>
    <w:p w:rsidR="0005646D" w:rsidRPr="00113391" w:rsidRDefault="0005646D" w:rsidP="00994199">
      <w:pPr>
        <w:spacing w:after="0"/>
        <w:jc w:val="center"/>
        <w:rPr>
          <w:b/>
          <w:sz w:val="28"/>
          <w:szCs w:val="28"/>
        </w:rPr>
      </w:pPr>
      <w:r>
        <w:rPr>
          <w:b/>
          <w:sz w:val="28"/>
          <w:szCs w:val="28"/>
        </w:rPr>
        <w:t>“I press toward the goal for the prize of the upward call of God in Christ Jesus” Philippians 3:14</w:t>
      </w:r>
    </w:p>
    <w:p w:rsidR="00E14F10" w:rsidRDefault="00E14F10" w:rsidP="00E14F10">
      <w:pPr>
        <w:spacing w:after="0"/>
        <w:rPr>
          <w:sz w:val="24"/>
          <w:szCs w:val="24"/>
        </w:rPr>
      </w:pPr>
    </w:p>
    <w:p w:rsidR="00FB6F0A" w:rsidRDefault="00FB6F0A" w:rsidP="00FB6F0A">
      <w:pPr>
        <w:pStyle w:val="Heading1"/>
        <w:rPr>
          <w:sz w:val="28"/>
        </w:rPr>
      </w:pPr>
      <w:r>
        <w:rPr>
          <w:sz w:val="28"/>
        </w:rPr>
        <w:t>Introduction</w:t>
      </w:r>
    </w:p>
    <w:p w:rsidR="00B65034" w:rsidRPr="008C0592" w:rsidRDefault="00B65034" w:rsidP="003111EB">
      <w:pPr>
        <w:ind w:firstLine="720"/>
        <w:rPr>
          <w:sz w:val="24"/>
          <w:szCs w:val="24"/>
        </w:rPr>
      </w:pPr>
      <w:r w:rsidRPr="008C0592">
        <w:rPr>
          <w:sz w:val="24"/>
          <w:szCs w:val="24"/>
        </w:rPr>
        <w:t>The Apostle Paul was a prisoner when he wrote the book of Philippians. Though he was in prison, he seemed more concerned about the wellbe</w:t>
      </w:r>
      <w:r w:rsidR="00A01145" w:rsidRPr="008C0592">
        <w:rPr>
          <w:sz w:val="24"/>
          <w:szCs w:val="24"/>
        </w:rPr>
        <w:t>ing of the believers in Phil</w:t>
      </w:r>
      <w:r w:rsidRPr="008C0592">
        <w:rPr>
          <w:sz w:val="24"/>
          <w:szCs w:val="24"/>
        </w:rPr>
        <w:t>ip</w:t>
      </w:r>
      <w:r w:rsidR="00A01145" w:rsidRPr="008C0592">
        <w:rPr>
          <w:sz w:val="24"/>
          <w:szCs w:val="24"/>
        </w:rPr>
        <w:t>p</w:t>
      </w:r>
      <w:r w:rsidRPr="008C0592">
        <w:rPr>
          <w:sz w:val="24"/>
          <w:szCs w:val="24"/>
        </w:rPr>
        <w:t>i</w:t>
      </w:r>
      <w:r w:rsidR="00377264" w:rsidRPr="008C0592">
        <w:rPr>
          <w:sz w:val="24"/>
          <w:szCs w:val="24"/>
        </w:rPr>
        <w:t xml:space="preserve"> than his own personal condition.  He expressed a desire to “know Him and the power of His resurrection” Philippians 3:10. He later wrote to Timothy, “</w:t>
      </w:r>
      <w:r w:rsidR="00C507C4" w:rsidRPr="008C0592">
        <w:rPr>
          <w:sz w:val="24"/>
          <w:szCs w:val="24"/>
        </w:rPr>
        <w:t>…</w:t>
      </w:r>
      <w:r w:rsidR="00377264" w:rsidRPr="008C0592">
        <w:rPr>
          <w:sz w:val="24"/>
          <w:szCs w:val="24"/>
        </w:rPr>
        <w:t>for I know whom I have believed ….” 2 Tim 1:12.</w:t>
      </w:r>
      <w:r w:rsidR="00DB4759" w:rsidRPr="008C0592">
        <w:rPr>
          <w:sz w:val="24"/>
          <w:szCs w:val="24"/>
        </w:rPr>
        <w:t xml:space="preserve"> What brought about this transformation?</w:t>
      </w:r>
    </w:p>
    <w:p w:rsidR="002D5525" w:rsidRPr="002D5525" w:rsidRDefault="002D5525" w:rsidP="00DD3D12">
      <w:pPr>
        <w:pStyle w:val="ListParagraph"/>
        <w:ind w:left="0"/>
        <w:rPr>
          <w:b/>
          <w:bCs/>
        </w:rPr>
      </w:pPr>
      <w:r w:rsidRPr="002D5525">
        <w:rPr>
          <w:b/>
          <w:bCs/>
          <w:i/>
          <w:iCs/>
          <w:sz w:val="28"/>
        </w:rPr>
        <w:t xml:space="preserve">9:30 to 10:00 </w:t>
      </w:r>
      <w:proofErr w:type="gramStart"/>
      <w:r w:rsidRPr="00C507C4">
        <w:rPr>
          <w:b/>
          <w:bCs/>
          <w:i/>
          <w:iCs/>
          <w:sz w:val="28"/>
        </w:rPr>
        <w:t>AM</w:t>
      </w:r>
      <w:proofErr w:type="gramEnd"/>
      <w:r w:rsidR="00C507C4">
        <w:rPr>
          <w:b/>
          <w:bCs/>
          <w:i/>
          <w:iCs/>
          <w:sz w:val="28"/>
        </w:rPr>
        <w:tab/>
      </w:r>
      <w:r w:rsidRPr="002D5525">
        <w:rPr>
          <w:b/>
          <w:bCs/>
        </w:rPr>
        <w:t xml:space="preserve"> </w:t>
      </w:r>
      <w:r w:rsidRPr="00C507C4">
        <w:rPr>
          <w:b/>
          <w:bCs/>
          <w:sz w:val="28"/>
          <w:szCs w:val="28"/>
        </w:rPr>
        <w:t>Prayer</w:t>
      </w:r>
    </w:p>
    <w:p w:rsidR="002D5525" w:rsidRPr="002D5525" w:rsidRDefault="002D5525" w:rsidP="00DD3D12">
      <w:pPr>
        <w:pStyle w:val="ListParagraph"/>
        <w:ind w:left="0"/>
        <w:rPr>
          <w:b/>
          <w:bCs/>
          <w:i/>
          <w:iCs/>
          <w:sz w:val="28"/>
        </w:rPr>
      </w:pPr>
      <w:r w:rsidRPr="002D5525">
        <w:rPr>
          <w:b/>
          <w:bCs/>
          <w:i/>
          <w:iCs/>
          <w:sz w:val="28"/>
        </w:rPr>
        <w:t>10:00-10:15 AM</w:t>
      </w:r>
      <w:r w:rsidRPr="002D5525">
        <w:rPr>
          <w:b/>
          <w:bCs/>
          <w:i/>
          <w:iCs/>
          <w:sz w:val="28"/>
        </w:rPr>
        <w:tab/>
        <w:t>Break</w:t>
      </w:r>
    </w:p>
    <w:p w:rsidR="002C4371" w:rsidRDefault="007A5C19" w:rsidP="0037606A">
      <w:pPr>
        <w:spacing w:after="0"/>
        <w:rPr>
          <w:b/>
          <w:sz w:val="24"/>
          <w:szCs w:val="24"/>
        </w:rPr>
      </w:pPr>
      <w:r>
        <w:rPr>
          <w:b/>
          <w:bCs/>
          <w:i/>
          <w:iCs/>
          <w:sz w:val="28"/>
        </w:rPr>
        <w:t>10:15-</w:t>
      </w:r>
      <w:r w:rsidR="006D1E3B">
        <w:rPr>
          <w:b/>
          <w:bCs/>
          <w:i/>
          <w:iCs/>
          <w:sz w:val="28"/>
        </w:rPr>
        <w:t>12:00 Reading</w:t>
      </w:r>
      <w:r>
        <w:rPr>
          <w:b/>
          <w:bCs/>
          <w:i/>
          <w:iCs/>
          <w:sz w:val="28"/>
        </w:rPr>
        <w:t xml:space="preserve"> </w:t>
      </w:r>
      <w:r w:rsidR="006D1E3B">
        <w:rPr>
          <w:b/>
          <w:bCs/>
          <w:i/>
          <w:iCs/>
          <w:sz w:val="28"/>
        </w:rPr>
        <w:t xml:space="preserve">I </w:t>
      </w:r>
      <w:r w:rsidR="006D1E3B" w:rsidRPr="008B131D">
        <w:rPr>
          <w:b/>
          <w:bCs/>
          <w:i/>
          <w:iCs/>
          <w:sz w:val="28"/>
          <w:szCs w:val="28"/>
        </w:rPr>
        <w:t>-</w:t>
      </w:r>
      <w:r w:rsidR="006D1E3B" w:rsidRPr="008B131D">
        <w:rPr>
          <w:b/>
          <w:sz w:val="28"/>
          <w:szCs w:val="28"/>
        </w:rPr>
        <w:t xml:space="preserve"> The</w:t>
      </w:r>
      <w:r w:rsidR="002C4371" w:rsidRPr="008B131D">
        <w:rPr>
          <w:b/>
          <w:sz w:val="28"/>
          <w:szCs w:val="28"/>
        </w:rPr>
        <w:t xml:space="preserve"> purpose of Paul’s life</w:t>
      </w:r>
    </w:p>
    <w:p w:rsidR="00021C39" w:rsidRDefault="00021C39" w:rsidP="002C4371">
      <w:pPr>
        <w:pStyle w:val="ListParagraph"/>
        <w:numPr>
          <w:ilvl w:val="0"/>
          <w:numId w:val="11"/>
        </w:numPr>
        <w:spacing w:after="0"/>
        <w:rPr>
          <w:sz w:val="24"/>
          <w:szCs w:val="24"/>
        </w:rPr>
      </w:pPr>
      <w:r>
        <w:rPr>
          <w:sz w:val="24"/>
          <w:szCs w:val="24"/>
        </w:rPr>
        <w:t>Acts 9: 5 (22:8;</w:t>
      </w:r>
      <w:r w:rsidR="006D1E3B">
        <w:rPr>
          <w:sz w:val="24"/>
          <w:szCs w:val="24"/>
        </w:rPr>
        <w:t xml:space="preserve"> </w:t>
      </w:r>
      <w:r>
        <w:rPr>
          <w:sz w:val="24"/>
          <w:szCs w:val="24"/>
        </w:rPr>
        <w:t>26:15) “</w:t>
      </w:r>
      <w:r w:rsidRPr="00C507C4">
        <w:rPr>
          <w:b/>
          <w:sz w:val="24"/>
          <w:szCs w:val="24"/>
        </w:rPr>
        <w:t>Who art thou Lord</w:t>
      </w:r>
      <w:r>
        <w:rPr>
          <w:sz w:val="24"/>
          <w:szCs w:val="24"/>
        </w:rPr>
        <w:t>?”</w:t>
      </w:r>
    </w:p>
    <w:p w:rsidR="00ED0FFF" w:rsidRDefault="00ED0FFF" w:rsidP="00ED0FFF">
      <w:pPr>
        <w:pStyle w:val="ListParagraph"/>
        <w:numPr>
          <w:ilvl w:val="1"/>
          <w:numId w:val="11"/>
        </w:numPr>
        <w:spacing w:after="0"/>
        <w:rPr>
          <w:sz w:val="24"/>
          <w:szCs w:val="24"/>
        </w:rPr>
      </w:pPr>
      <w:r>
        <w:rPr>
          <w:sz w:val="24"/>
          <w:szCs w:val="24"/>
        </w:rPr>
        <w:t>“</w:t>
      </w:r>
      <w:r w:rsidRPr="00ED0FFF">
        <w:rPr>
          <w:sz w:val="24"/>
          <w:szCs w:val="24"/>
        </w:rPr>
        <w:t xml:space="preserve">The God of our fathers hath chosen thee, that </w:t>
      </w:r>
    </w:p>
    <w:p w:rsidR="00ED0FFF" w:rsidRDefault="00ED0FFF" w:rsidP="00ED0FFF">
      <w:pPr>
        <w:pStyle w:val="ListParagraph"/>
        <w:numPr>
          <w:ilvl w:val="2"/>
          <w:numId w:val="11"/>
        </w:numPr>
        <w:spacing w:after="0"/>
        <w:rPr>
          <w:sz w:val="24"/>
          <w:szCs w:val="24"/>
        </w:rPr>
      </w:pPr>
      <w:r>
        <w:rPr>
          <w:sz w:val="24"/>
          <w:szCs w:val="24"/>
        </w:rPr>
        <w:t>thou should</w:t>
      </w:r>
      <w:r w:rsidR="00D26BA2">
        <w:rPr>
          <w:sz w:val="24"/>
          <w:szCs w:val="24"/>
        </w:rPr>
        <w:t xml:space="preserve"> know H</w:t>
      </w:r>
      <w:r w:rsidRPr="00ED0FFF">
        <w:rPr>
          <w:sz w:val="24"/>
          <w:szCs w:val="24"/>
        </w:rPr>
        <w:t xml:space="preserve">is will, </w:t>
      </w:r>
    </w:p>
    <w:p w:rsidR="00ED0FFF" w:rsidRDefault="00ED0FFF" w:rsidP="00ED0FFF">
      <w:pPr>
        <w:pStyle w:val="ListParagraph"/>
        <w:numPr>
          <w:ilvl w:val="2"/>
          <w:numId w:val="11"/>
        </w:numPr>
        <w:spacing w:after="0"/>
        <w:rPr>
          <w:sz w:val="24"/>
          <w:szCs w:val="24"/>
        </w:rPr>
      </w:pPr>
      <w:r w:rsidRPr="00ED0FFF">
        <w:rPr>
          <w:sz w:val="24"/>
          <w:szCs w:val="24"/>
        </w:rPr>
        <w:t xml:space="preserve">and see that Just One, </w:t>
      </w:r>
    </w:p>
    <w:p w:rsidR="00ED0FFF" w:rsidRDefault="00ED0FFF" w:rsidP="00ED0FFF">
      <w:pPr>
        <w:pStyle w:val="ListParagraph"/>
        <w:numPr>
          <w:ilvl w:val="2"/>
          <w:numId w:val="11"/>
        </w:numPr>
        <w:spacing w:after="0"/>
        <w:rPr>
          <w:sz w:val="24"/>
          <w:szCs w:val="24"/>
        </w:rPr>
      </w:pPr>
      <w:proofErr w:type="gramStart"/>
      <w:r>
        <w:rPr>
          <w:sz w:val="24"/>
          <w:szCs w:val="24"/>
        </w:rPr>
        <w:t>and</w:t>
      </w:r>
      <w:proofErr w:type="gramEnd"/>
      <w:r>
        <w:rPr>
          <w:sz w:val="24"/>
          <w:szCs w:val="24"/>
        </w:rPr>
        <w:t xml:space="preserve"> should</w:t>
      </w:r>
      <w:r w:rsidR="00D26BA2">
        <w:rPr>
          <w:sz w:val="24"/>
          <w:szCs w:val="24"/>
        </w:rPr>
        <w:t xml:space="preserve"> hear the voice of H</w:t>
      </w:r>
      <w:r w:rsidRPr="00ED0FFF">
        <w:rPr>
          <w:sz w:val="24"/>
          <w:szCs w:val="24"/>
        </w:rPr>
        <w:t>is mouth.</w:t>
      </w:r>
    </w:p>
    <w:p w:rsidR="00ED0FFF" w:rsidRDefault="00ED0FFF" w:rsidP="00ED0FFF">
      <w:pPr>
        <w:pStyle w:val="ListParagraph"/>
        <w:numPr>
          <w:ilvl w:val="1"/>
          <w:numId w:val="11"/>
        </w:numPr>
        <w:spacing w:after="0"/>
        <w:rPr>
          <w:sz w:val="24"/>
          <w:szCs w:val="24"/>
        </w:rPr>
      </w:pPr>
      <w:r w:rsidRPr="00ED0FFF">
        <w:rPr>
          <w:sz w:val="24"/>
          <w:szCs w:val="24"/>
        </w:rPr>
        <w:t>for this purpose have I appeared to thee, to</w:t>
      </w:r>
      <w:r>
        <w:rPr>
          <w:sz w:val="24"/>
          <w:szCs w:val="24"/>
        </w:rPr>
        <w:t xml:space="preserve">; </w:t>
      </w:r>
      <w:r w:rsidRPr="00ED0FFF">
        <w:rPr>
          <w:sz w:val="24"/>
          <w:szCs w:val="24"/>
        </w:rPr>
        <w:t>to whom *I* send thee,</w:t>
      </w:r>
      <w:r>
        <w:rPr>
          <w:sz w:val="24"/>
          <w:szCs w:val="24"/>
        </w:rPr>
        <w:t>:</w:t>
      </w:r>
    </w:p>
    <w:p w:rsidR="00ED0FFF" w:rsidRDefault="00ED0FFF" w:rsidP="00ED0FFF">
      <w:pPr>
        <w:pStyle w:val="ListParagraph"/>
        <w:numPr>
          <w:ilvl w:val="2"/>
          <w:numId w:val="11"/>
        </w:numPr>
        <w:spacing w:after="0"/>
        <w:rPr>
          <w:sz w:val="24"/>
          <w:szCs w:val="24"/>
        </w:rPr>
      </w:pPr>
      <w:r w:rsidRPr="00ED0FFF">
        <w:rPr>
          <w:sz w:val="24"/>
          <w:szCs w:val="24"/>
        </w:rPr>
        <w:t xml:space="preserve">appoint thee to be a servant and a witness both of what thou hast seen, </w:t>
      </w:r>
    </w:p>
    <w:p w:rsidR="00ED0FFF" w:rsidRPr="00ED0FFF" w:rsidRDefault="00ED0FFF" w:rsidP="00ED0FFF">
      <w:pPr>
        <w:pStyle w:val="ListParagraph"/>
        <w:numPr>
          <w:ilvl w:val="2"/>
          <w:numId w:val="11"/>
        </w:numPr>
        <w:spacing w:after="0"/>
        <w:rPr>
          <w:sz w:val="24"/>
          <w:szCs w:val="24"/>
        </w:rPr>
      </w:pPr>
      <w:r w:rsidRPr="00ED0FFF">
        <w:rPr>
          <w:sz w:val="24"/>
          <w:szCs w:val="24"/>
        </w:rPr>
        <w:t>and of what I shall appear to thee in,</w:t>
      </w:r>
    </w:p>
    <w:p w:rsidR="00ED0FFF" w:rsidRDefault="00ED0FFF" w:rsidP="00ED0FFF">
      <w:pPr>
        <w:pStyle w:val="ListParagraph"/>
        <w:numPr>
          <w:ilvl w:val="2"/>
          <w:numId w:val="11"/>
        </w:numPr>
        <w:spacing w:after="0"/>
        <w:rPr>
          <w:sz w:val="24"/>
          <w:szCs w:val="24"/>
        </w:rPr>
      </w:pPr>
      <w:r w:rsidRPr="00ED0FFF">
        <w:rPr>
          <w:sz w:val="24"/>
          <w:szCs w:val="24"/>
        </w:rPr>
        <w:t>to open their eyes, that they may turn from darkness to light, and from the power of Satan to God, that they may receive remission of sins and inheritance among them that are sanctified by faith in me.</w:t>
      </w:r>
    </w:p>
    <w:p w:rsidR="0089789F" w:rsidRPr="0089789F" w:rsidRDefault="0089789F" w:rsidP="0089789F">
      <w:pPr>
        <w:spacing w:after="0"/>
        <w:rPr>
          <w:sz w:val="24"/>
          <w:szCs w:val="24"/>
        </w:rPr>
      </w:pPr>
    </w:p>
    <w:p w:rsidR="00DA6688" w:rsidRPr="00DA6688" w:rsidRDefault="00DA6688" w:rsidP="00892E12">
      <w:pPr>
        <w:autoSpaceDE w:val="0"/>
        <w:autoSpaceDN w:val="0"/>
        <w:adjustRightInd w:val="0"/>
        <w:rPr>
          <w:b/>
          <w:color w:val="000000"/>
          <w:u w:val="single"/>
        </w:rPr>
      </w:pPr>
      <w:r w:rsidRPr="00DA6688">
        <w:rPr>
          <w:b/>
          <w:bCs/>
          <w:i/>
          <w:iCs/>
          <w:sz w:val="28"/>
        </w:rPr>
        <w:t>12:00-1:30 PM</w:t>
      </w:r>
      <w:r w:rsidRPr="00DA6688">
        <w:rPr>
          <w:b/>
          <w:bCs/>
          <w:i/>
          <w:iCs/>
          <w:sz w:val="28"/>
        </w:rPr>
        <w:tab/>
        <w:t>Lunch</w:t>
      </w:r>
    </w:p>
    <w:p w:rsidR="0089789F" w:rsidRDefault="00DA6688" w:rsidP="0089789F">
      <w:pPr>
        <w:spacing w:after="0"/>
        <w:rPr>
          <w:b/>
          <w:bCs/>
          <w:i/>
          <w:iCs/>
          <w:color w:val="000000"/>
          <w:sz w:val="28"/>
        </w:rPr>
      </w:pPr>
      <w:r>
        <w:rPr>
          <w:b/>
          <w:bCs/>
          <w:i/>
          <w:iCs/>
          <w:sz w:val="28"/>
        </w:rPr>
        <w:t>1:30-2:45 PM</w:t>
      </w:r>
      <w:r>
        <w:rPr>
          <w:i/>
          <w:iCs/>
          <w:sz w:val="28"/>
        </w:rPr>
        <w:t xml:space="preserve"> </w:t>
      </w:r>
      <w:r>
        <w:rPr>
          <w:b/>
          <w:bCs/>
          <w:i/>
          <w:iCs/>
          <w:color w:val="000000"/>
          <w:sz w:val="28"/>
        </w:rPr>
        <w:t>Reading</w:t>
      </w:r>
      <w:r w:rsidR="004E4B1F">
        <w:rPr>
          <w:b/>
          <w:bCs/>
          <w:i/>
          <w:iCs/>
          <w:color w:val="000000"/>
          <w:sz w:val="28"/>
        </w:rPr>
        <w:t xml:space="preserve"> </w:t>
      </w:r>
      <w:r w:rsidR="006D1E3B">
        <w:rPr>
          <w:b/>
          <w:bCs/>
          <w:i/>
          <w:iCs/>
          <w:color w:val="000000"/>
          <w:sz w:val="28"/>
        </w:rPr>
        <w:t xml:space="preserve">II </w:t>
      </w:r>
      <w:r w:rsidR="0089789F">
        <w:rPr>
          <w:b/>
          <w:bCs/>
          <w:i/>
          <w:iCs/>
          <w:color w:val="000000"/>
          <w:sz w:val="28"/>
        </w:rPr>
        <w:t>–“</w:t>
      </w:r>
      <w:r w:rsidR="006D1E3B">
        <w:rPr>
          <w:b/>
          <w:bCs/>
          <w:i/>
          <w:iCs/>
          <w:color w:val="000000"/>
          <w:sz w:val="28"/>
        </w:rPr>
        <w:t>Th</w:t>
      </w:r>
      <w:r w:rsidR="00D26BA2">
        <w:rPr>
          <w:b/>
          <w:bCs/>
          <w:i/>
          <w:iCs/>
          <w:color w:val="000000"/>
          <w:sz w:val="28"/>
        </w:rPr>
        <w:t>at I may know H</w:t>
      </w:r>
      <w:r w:rsidR="0089789F">
        <w:rPr>
          <w:b/>
          <w:bCs/>
          <w:i/>
          <w:iCs/>
          <w:color w:val="000000"/>
          <w:sz w:val="28"/>
        </w:rPr>
        <w:t>im”</w:t>
      </w:r>
    </w:p>
    <w:p w:rsidR="0089789F" w:rsidRDefault="0089789F" w:rsidP="0089789F">
      <w:pPr>
        <w:spacing w:after="0"/>
        <w:rPr>
          <w:b/>
          <w:bCs/>
          <w:i/>
          <w:iCs/>
          <w:color w:val="000000"/>
          <w:sz w:val="28"/>
        </w:rPr>
      </w:pPr>
    </w:p>
    <w:p w:rsidR="0089789F" w:rsidRPr="00C507C4" w:rsidRDefault="0089789F" w:rsidP="0089789F">
      <w:pPr>
        <w:spacing w:after="0"/>
        <w:rPr>
          <w:rFonts w:cstheme="minorHAnsi"/>
          <w:sz w:val="24"/>
          <w:szCs w:val="24"/>
        </w:rPr>
      </w:pPr>
      <w:r w:rsidRPr="00C507C4">
        <w:rPr>
          <w:sz w:val="24"/>
          <w:szCs w:val="24"/>
        </w:rPr>
        <w:t xml:space="preserve"> Philippians 3: 10-14 “</w:t>
      </w:r>
      <w:r w:rsidRPr="00C507C4">
        <w:rPr>
          <w:rFonts w:cstheme="minorHAnsi"/>
          <w:b/>
          <w:sz w:val="24"/>
          <w:szCs w:val="24"/>
        </w:rPr>
        <w:t xml:space="preserve">That I may know </w:t>
      </w:r>
      <w:r w:rsidR="00BA56DF">
        <w:rPr>
          <w:rFonts w:cstheme="minorHAnsi"/>
          <w:b/>
          <w:sz w:val="24"/>
          <w:szCs w:val="24"/>
        </w:rPr>
        <w:t>H</w:t>
      </w:r>
      <w:r w:rsidRPr="00C507C4">
        <w:rPr>
          <w:rFonts w:cstheme="minorHAnsi"/>
          <w:b/>
          <w:sz w:val="24"/>
          <w:szCs w:val="24"/>
        </w:rPr>
        <w:t>im</w:t>
      </w:r>
      <w:r w:rsidR="00BA56DF">
        <w:rPr>
          <w:rFonts w:cstheme="minorHAnsi"/>
          <w:sz w:val="24"/>
          <w:szCs w:val="24"/>
        </w:rPr>
        <w:t>, and the power of H</w:t>
      </w:r>
      <w:r w:rsidRPr="00C507C4">
        <w:rPr>
          <w:rFonts w:cstheme="minorHAnsi"/>
          <w:sz w:val="24"/>
          <w:szCs w:val="24"/>
        </w:rPr>
        <w:t>is resur</w:t>
      </w:r>
      <w:r w:rsidR="00BA56DF">
        <w:rPr>
          <w:rFonts w:cstheme="minorHAnsi"/>
          <w:sz w:val="24"/>
          <w:szCs w:val="24"/>
        </w:rPr>
        <w:t>rection, and the fellowship of H</w:t>
      </w:r>
      <w:r w:rsidRPr="00C507C4">
        <w:rPr>
          <w:rFonts w:cstheme="minorHAnsi"/>
          <w:sz w:val="24"/>
          <w:szCs w:val="24"/>
        </w:rPr>
        <w:t xml:space="preserve">is sufferings, being made </w:t>
      </w:r>
      <w:r w:rsidR="00BA56DF">
        <w:rPr>
          <w:rFonts w:cstheme="minorHAnsi"/>
          <w:sz w:val="24"/>
          <w:szCs w:val="24"/>
        </w:rPr>
        <w:t>conformable unto H</w:t>
      </w:r>
      <w:r w:rsidRPr="00C507C4">
        <w:rPr>
          <w:rFonts w:cstheme="minorHAnsi"/>
          <w:sz w:val="24"/>
          <w:szCs w:val="24"/>
        </w:rPr>
        <w:t>is death;”</w:t>
      </w:r>
      <w:r w:rsidRPr="00C507C4">
        <w:rPr>
          <w:rFonts w:cstheme="minorHAnsi"/>
          <w:sz w:val="24"/>
          <w:szCs w:val="24"/>
        </w:rPr>
        <w:br/>
      </w:r>
      <w:proofErr w:type="spellStart"/>
      <w:r w:rsidRPr="00C507C4">
        <w:rPr>
          <w:rFonts w:cstheme="minorHAnsi"/>
          <w:sz w:val="24"/>
          <w:szCs w:val="24"/>
        </w:rPr>
        <w:t>ginosko</w:t>
      </w:r>
      <w:proofErr w:type="spellEnd"/>
      <w:r w:rsidRPr="00C507C4">
        <w:rPr>
          <w:rFonts w:cstheme="minorHAnsi"/>
          <w:sz w:val="24"/>
          <w:szCs w:val="24"/>
        </w:rPr>
        <w:t xml:space="preserve"> – to learn to know, come to know, get a knowledge of perceive, feel; to become known; to know, understand, perceive, have knowledge of a knowledge grounded on personal experience.</w:t>
      </w:r>
    </w:p>
    <w:p w:rsidR="0089789F" w:rsidRPr="005B0D55" w:rsidRDefault="0089789F" w:rsidP="0089789F">
      <w:pPr>
        <w:ind w:left="360"/>
        <w:rPr>
          <w:rFonts w:cstheme="minorHAnsi"/>
          <w:sz w:val="24"/>
          <w:szCs w:val="24"/>
        </w:rPr>
      </w:pPr>
      <w:r w:rsidRPr="005B0D55">
        <w:rPr>
          <w:rFonts w:cstheme="minorHAnsi"/>
          <w:sz w:val="24"/>
          <w:szCs w:val="24"/>
        </w:rPr>
        <w:lastRenderedPageBreak/>
        <w:t>Paul</w:t>
      </w:r>
      <w:r w:rsidR="001651FE">
        <w:rPr>
          <w:rFonts w:cstheme="minorHAnsi"/>
          <w:sz w:val="24"/>
          <w:szCs w:val="24"/>
        </w:rPr>
        <w:t>’s</w:t>
      </w:r>
      <w:r w:rsidRPr="005B0D55">
        <w:rPr>
          <w:rFonts w:cstheme="minorHAnsi"/>
          <w:sz w:val="24"/>
          <w:szCs w:val="24"/>
        </w:rPr>
        <w:t xml:space="preserve"> desire was to experience The Lord Jesus, not merely the facts/truths concerning Him, but an</w:t>
      </w:r>
      <w:r w:rsidR="001651FE">
        <w:rPr>
          <w:rFonts w:cstheme="minorHAnsi"/>
          <w:sz w:val="24"/>
          <w:szCs w:val="24"/>
        </w:rPr>
        <w:t xml:space="preserve"> experience that would parallel</w:t>
      </w:r>
      <w:r w:rsidRPr="005B0D55">
        <w:rPr>
          <w:rFonts w:cstheme="minorHAnsi"/>
          <w:sz w:val="24"/>
          <w:szCs w:val="24"/>
        </w:rPr>
        <w:t xml:space="preserve"> the Lord’s</w:t>
      </w:r>
    </w:p>
    <w:p w:rsidR="0089789F" w:rsidRPr="005B0D55" w:rsidRDefault="0089789F" w:rsidP="0089789F">
      <w:pPr>
        <w:pStyle w:val="ListParagraph"/>
        <w:numPr>
          <w:ilvl w:val="0"/>
          <w:numId w:val="18"/>
        </w:numPr>
        <w:rPr>
          <w:rFonts w:cstheme="minorHAnsi"/>
          <w:sz w:val="24"/>
          <w:szCs w:val="24"/>
        </w:rPr>
      </w:pPr>
      <w:r w:rsidRPr="005B0D55">
        <w:rPr>
          <w:rFonts w:cstheme="minorHAnsi"/>
          <w:sz w:val="24"/>
          <w:szCs w:val="24"/>
        </w:rPr>
        <w:t xml:space="preserve">To know </w:t>
      </w:r>
      <w:r>
        <w:rPr>
          <w:rFonts w:cstheme="minorHAnsi"/>
          <w:sz w:val="24"/>
          <w:szCs w:val="24"/>
        </w:rPr>
        <w:t>H</w:t>
      </w:r>
      <w:r w:rsidRPr="005B0D55">
        <w:rPr>
          <w:rFonts w:cstheme="minorHAnsi"/>
          <w:sz w:val="24"/>
          <w:szCs w:val="24"/>
        </w:rPr>
        <w:t>im</w:t>
      </w:r>
    </w:p>
    <w:p w:rsidR="0089789F" w:rsidRPr="005B0D55" w:rsidRDefault="0089789F" w:rsidP="0089789F">
      <w:pPr>
        <w:pStyle w:val="ListParagraph"/>
        <w:numPr>
          <w:ilvl w:val="0"/>
          <w:numId w:val="18"/>
        </w:numPr>
        <w:rPr>
          <w:rFonts w:cstheme="minorHAnsi"/>
          <w:sz w:val="24"/>
          <w:szCs w:val="24"/>
        </w:rPr>
      </w:pPr>
      <w:r w:rsidRPr="005B0D55">
        <w:rPr>
          <w:rFonts w:cstheme="minorHAnsi"/>
          <w:sz w:val="24"/>
          <w:szCs w:val="24"/>
        </w:rPr>
        <w:t>The power of His resurrection</w:t>
      </w:r>
    </w:p>
    <w:p w:rsidR="0089789F" w:rsidRPr="005B0D55" w:rsidRDefault="0089789F" w:rsidP="0089789F">
      <w:pPr>
        <w:pStyle w:val="ListParagraph"/>
        <w:numPr>
          <w:ilvl w:val="0"/>
          <w:numId w:val="18"/>
        </w:numPr>
        <w:rPr>
          <w:rFonts w:cstheme="minorHAnsi"/>
          <w:sz w:val="24"/>
          <w:szCs w:val="24"/>
        </w:rPr>
      </w:pPr>
      <w:r>
        <w:rPr>
          <w:rFonts w:cstheme="minorHAnsi"/>
          <w:sz w:val="24"/>
          <w:szCs w:val="24"/>
        </w:rPr>
        <w:t>Fellowship of H</w:t>
      </w:r>
      <w:r w:rsidRPr="005B0D55">
        <w:rPr>
          <w:rFonts w:cstheme="minorHAnsi"/>
          <w:sz w:val="24"/>
          <w:szCs w:val="24"/>
        </w:rPr>
        <w:t>is sufferings</w:t>
      </w:r>
    </w:p>
    <w:p w:rsidR="0089789F" w:rsidRPr="00075AEA" w:rsidRDefault="0089789F" w:rsidP="0037606A">
      <w:pPr>
        <w:spacing w:after="0"/>
        <w:rPr>
          <w:sz w:val="24"/>
          <w:szCs w:val="24"/>
        </w:rPr>
      </w:pPr>
    </w:p>
    <w:p w:rsidR="005637FF" w:rsidRPr="005637FF" w:rsidRDefault="005637FF" w:rsidP="002F3F0E">
      <w:pPr>
        <w:autoSpaceDE w:val="0"/>
        <w:autoSpaceDN w:val="0"/>
        <w:adjustRightInd w:val="0"/>
        <w:rPr>
          <w:i/>
          <w:iCs/>
          <w:color w:val="000000"/>
          <w:sz w:val="28"/>
        </w:rPr>
      </w:pPr>
      <w:r w:rsidRPr="005637FF">
        <w:rPr>
          <w:b/>
          <w:bCs/>
          <w:i/>
          <w:iCs/>
          <w:sz w:val="28"/>
        </w:rPr>
        <w:t xml:space="preserve">2:45-3:00 PM </w:t>
      </w:r>
      <w:r w:rsidRPr="005637FF">
        <w:rPr>
          <w:b/>
          <w:bCs/>
          <w:i/>
          <w:iCs/>
          <w:sz w:val="28"/>
        </w:rPr>
        <w:tab/>
        <w:t>Break</w:t>
      </w:r>
    </w:p>
    <w:p w:rsidR="00DE2C7F" w:rsidRDefault="005637FF" w:rsidP="0037606A">
      <w:pPr>
        <w:spacing w:after="0"/>
        <w:rPr>
          <w:b/>
          <w:sz w:val="28"/>
          <w:szCs w:val="28"/>
        </w:rPr>
      </w:pPr>
      <w:r w:rsidRPr="005637FF">
        <w:rPr>
          <w:b/>
          <w:bCs/>
          <w:i/>
          <w:iCs/>
          <w:sz w:val="28"/>
        </w:rPr>
        <w:t>3:00-4:00 PM</w:t>
      </w:r>
      <w:r w:rsidRPr="005637FF">
        <w:rPr>
          <w:b/>
          <w:bCs/>
          <w:i/>
          <w:iCs/>
          <w:color w:val="000000"/>
          <w:sz w:val="28"/>
        </w:rPr>
        <w:t xml:space="preserve"> Reading III</w:t>
      </w:r>
      <w:r>
        <w:rPr>
          <w:sz w:val="24"/>
          <w:szCs w:val="24"/>
        </w:rPr>
        <w:t xml:space="preserve"> </w:t>
      </w:r>
      <w:r w:rsidR="0089789F">
        <w:rPr>
          <w:sz w:val="24"/>
          <w:szCs w:val="24"/>
        </w:rPr>
        <w:t>–</w:t>
      </w:r>
      <w:r w:rsidR="006D1E3B">
        <w:rPr>
          <w:sz w:val="24"/>
          <w:szCs w:val="24"/>
        </w:rPr>
        <w:t xml:space="preserve"> </w:t>
      </w:r>
      <w:r w:rsidR="0089789F" w:rsidRPr="0089789F">
        <w:rPr>
          <w:sz w:val="28"/>
          <w:szCs w:val="28"/>
        </w:rPr>
        <w:t>“</w:t>
      </w:r>
      <w:r w:rsidR="0089789F" w:rsidRPr="0089789F">
        <w:rPr>
          <w:b/>
          <w:sz w:val="28"/>
          <w:szCs w:val="28"/>
        </w:rPr>
        <w:t>Faithful to the End”</w:t>
      </w:r>
    </w:p>
    <w:p w:rsidR="0089789F" w:rsidRDefault="0089789F" w:rsidP="0089789F">
      <w:pPr>
        <w:pStyle w:val="ListParagraph"/>
        <w:numPr>
          <w:ilvl w:val="0"/>
          <w:numId w:val="16"/>
        </w:numPr>
        <w:spacing w:after="0"/>
        <w:rPr>
          <w:rFonts w:asciiTheme="majorHAnsi" w:hAnsiTheme="majorHAnsi"/>
          <w:sz w:val="24"/>
          <w:szCs w:val="24"/>
        </w:rPr>
      </w:pPr>
      <w:r w:rsidRPr="003676BA">
        <w:rPr>
          <w:rFonts w:asciiTheme="majorHAnsi" w:hAnsiTheme="majorHAnsi"/>
          <w:sz w:val="24"/>
          <w:szCs w:val="24"/>
        </w:rPr>
        <w:t>2 Tim 1: 8-14</w:t>
      </w:r>
      <w:r>
        <w:rPr>
          <w:rFonts w:asciiTheme="majorHAnsi" w:hAnsiTheme="majorHAnsi"/>
          <w:sz w:val="24"/>
          <w:szCs w:val="24"/>
        </w:rPr>
        <w:t xml:space="preserve"> </w:t>
      </w:r>
    </w:p>
    <w:p w:rsidR="0089789F" w:rsidRDefault="0089789F" w:rsidP="008B131D">
      <w:pPr>
        <w:pStyle w:val="ListParagraph"/>
        <w:numPr>
          <w:ilvl w:val="1"/>
          <w:numId w:val="16"/>
        </w:numPr>
        <w:spacing w:after="0"/>
        <w:rPr>
          <w:rFonts w:asciiTheme="majorHAnsi" w:hAnsiTheme="majorHAnsi" w:cs="Courier New"/>
          <w:sz w:val="24"/>
          <w:szCs w:val="24"/>
        </w:rPr>
      </w:pPr>
      <w:r w:rsidRPr="008B131D">
        <w:rPr>
          <w:sz w:val="24"/>
          <w:szCs w:val="24"/>
        </w:rPr>
        <w:t xml:space="preserve">“…for I know whom </w:t>
      </w:r>
      <w:r w:rsidR="00D26BA2">
        <w:rPr>
          <w:sz w:val="24"/>
          <w:szCs w:val="24"/>
        </w:rPr>
        <w:t xml:space="preserve">I have believed ….” 2 Tim 1:12. </w:t>
      </w:r>
      <w:r w:rsidRPr="008B131D">
        <w:rPr>
          <w:rFonts w:asciiTheme="majorHAnsi" w:hAnsiTheme="majorHAnsi" w:cs="Courier New"/>
          <w:sz w:val="24"/>
          <w:szCs w:val="24"/>
        </w:rPr>
        <w:t xml:space="preserve">Know – </w:t>
      </w:r>
      <w:proofErr w:type="spellStart"/>
      <w:r w:rsidRPr="008B131D">
        <w:rPr>
          <w:rFonts w:asciiTheme="majorHAnsi" w:hAnsiTheme="majorHAnsi" w:cs="Courier New"/>
          <w:sz w:val="24"/>
          <w:szCs w:val="24"/>
        </w:rPr>
        <w:t>eido</w:t>
      </w:r>
      <w:proofErr w:type="spellEnd"/>
      <w:r w:rsidRPr="008B131D">
        <w:rPr>
          <w:rFonts w:asciiTheme="majorHAnsi" w:hAnsiTheme="majorHAnsi" w:cs="Courier New"/>
          <w:sz w:val="24"/>
          <w:szCs w:val="24"/>
        </w:rPr>
        <w:t xml:space="preserve"> - to see with the mind’s eye, signifies a clear and purely mental perception.</w:t>
      </w:r>
      <w:r w:rsidR="008B131D">
        <w:rPr>
          <w:rFonts w:asciiTheme="majorHAnsi" w:hAnsiTheme="majorHAnsi" w:cs="Courier New"/>
          <w:sz w:val="24"/>
          <w:szCs w:val="24"/>
        </w:rPr>
        <w:br/>
      </w:r>
      <w:bookmarkStart w:id="0" w:name="_GoBack"/>
      <w:bookmarkEnd w:id="0"/>
    </w:p>
    <w:p w:rsidR="008B131D" w:rsidRDefault="008B131D" w:rsidP="008B131D">
      <w:pPr>
        <w:pStyle w:val="ListParagraph"/>
        <w:numPr>
          <w:ilvl w:val="0"/>
          <w:numId w:val="16"/>
        </w:numPr>
        <w:spacing w:after="0"/>
        <w:rPr>
          <w:sz w:val="24"/>
          <w:szCs w:val="24"/>
        </w:rPr>
      </w:pPr>
      <w:r>
        <w:rPr>
          <w:sz w:val="24"/>
          <w:szCs w:val="24"/>
        </w:rPr>
        <w:t>Paul’s finish (2 Tim 4: 6-8</w:t>
      </w:r>
      <w:r w:rsidR="00EE578F">
        <w:rPr>
          <w:sz w:val="24"/>
          <w:szCs w:val="24"/>
        </w:rPr>
        <w:t>)</w:t>
      </w:r>
    </w:p>
    <w:p w:rsidR="008B131D" w:rsidRDefault="008B131D" w:rsidP="008B131D">
      <w:pPr>
        <w:pStyle w:val="ListParagraph"/>
        <w:numPr>
          <w:ilvl w:val="1"/>
          <w:numId w:val="16"/>
        </w:numPr>
        <w:spacing w:after="0"/>
        <w:rPr>
          <w:sz w:val="24"/>
          <w:szCs w:val="24"/>
        </w:rPr>
      </w:pPr>
      <w:r>
        <w:rPr>
          <w:sz w:val="24"/>
          <w:szCs w:val="24"/>
        </w:rPr>
        <w:t>Fought well</w:t>
      </w:r>
    </w:p>
    <w:p w:rsidR="008B131D" w:rsidRDefault="008B131D" w:rsidP="008B131D">
      <w:pPr>
        <w:pStyle w:val="ListParagraph"/>
        <w:numPr>
          <w:ilvl w:val="1"/>
          <w:numId w:val="16"/>
        </w:numPr>
        <w:spacing w:after="0"/>
        <w:rPr>
          <w:sz w:val="24"/>
          <w:szCs w:val="24"/>
        </w:rPr>
      </w:pPr>
      <w:r>
        <w:rPr>
          <w:sz w:val="24"/>
          <w:szCs w:val="24"/>
        </w:rPr>
        <w:t xml:space="preserve">Finishing well </w:t>
      </w:r>
    </w:p>
    <w:p w:rsidR="008B131D" w:rsidRDefault="008B131D" w:rsidP="008B131D">
      <w:pPr>
        <w:pStyle w:val="ListParagraph"/>
        <w:numPr>
          <w:ilvl w:val="1"/>
          <w:numId w:val="16"/>
        </w:numPr>
        <w:spacing w:after="0"/>
        <w:rPr>
          <w:sz w:val="24"/>
          <w:szCs w:val="24"/>
        </w:rPr>
      </w:pPr>
      <w:r>
        <w:rPr>
          <w:sz w:val="24"/>
          <w:szCs w:val="24"/>
        </w:rPr>
        <w:t>Keeping faith</w:t>
      </w:r>
    </w:p>
    <w:p w:rsidR="008B131D" w:rsidRPr="008B131D" w:rsidRDefault="008B131D" w:rsidP="008B131D">
      <w:pPr>
        <w:pStyle w:val="ListParagraph"/>
        <w:numPr>
          <w:ilvl w:val="1"/>
          <w:numId w:val="16"/>
        </w:numPr>
        <w:spacing w:after="0"/>
        <w:rPr>
          <w:sz w:val="24"/>
          <w:szCs w:val="24"/>
        </w:rPr>
      </w:pPr>
      <w:r>
        <w:rPr>
          <w:sz w:val="24"/>
          <w:szCs w:val="24"/>
        </w:rPr>
        <w:t>Reward ahead</w:t>
      </w:r>
    </w:p>
    <w:p w:rsidR="008B131D" w:rsidRPr="008B131D" w:rsidRDefault="008B131D" w:rsidP="008B131D">
      <w:pPr>
        <w:pStyle w:val="ListParagraph"/>
        <w:spacing w:after="0"/>
        <w:ind w:left="1800"/>
        <w:rPr>
          <w:rFonts w:asciiTheme="majorHAnsi" w:hAnsiTheme="majorHAnsi" w:cs="Courier New"/>
          <w:sz w:val="24"/>
          <w:szCs w:val="24"/>
        </w:rPr>
      </w:pPr>
    </w:p>
    <w:p w:rsidR="0089789F" w:rsidRDefault="0089789F" w:rsidP="008B131D">
      <w:pPr>
        <w:pStyle w:val="ListParagraph"/>
        <w:numPr>
          <w:ilvl w:val="0"/>
          <w:numId w:val="16"/>
        </w:numPr>
        <w:spacing w:after="0"/>
        <w:rPr>
          <w:sz w:val="24"/>
          <w:szCs w:val="24"/>
        </w:rPr>
      </w:pPr>
      <w:r>
        <w:rPr>
          <w:sz w:val="24"/>
          <w:szCs w:val="24"/>
        </w:rPr>
        <w:t>2 Tim 4:9-13,20</w:t>
      </w:r>
    </w:p>
    <w:p w:rsidR="005F4544" w:rsidRDefault="008B131D" w:rsidP="008B131D">
      <w:pPr>
        <w:pStyle w:val="ListParagraph"/>
        <w:numPr>
          <w:ilvl w:val="1"/>
          <w:numId w:val="16"/>
        </w:numPr>
        <w:spacing w:after="0"/>
        <w:rPr>
          <w:sz w:val="24"/>
          <w:szCs w:val="24"/>
        </w:rPr>
      </w:pPr>
      <w:r w:rsidRPr="008B131D">
        <w:rPr>
          <w:sz w:val="24"/>
          <w:szCs w:val="24"/>
        </w:rPr>
        <w:t>Recounting of hardships and the Lord’s faithfulness</w:t>
      </w:r>
    </w:p>
    <w:p w:rsidR="008B131D" w:rsidRPr="008B131D" w:rsidRDefault="008B131D" w:rsidP="008B131D">
      <w:pPr>
        <w:pStyle w:val="ListParagraph"/>
        <w:spacing w:after="0"/>
        <w:ind w:left="2520"/>
        <w:rPr>
          <w:sz w:val="24"/>
          <w:szCs w:val="24"/>
        </w:rPr>
      </w:pPr>
    </w:p>
    <w:p w:rsidR="00DD3D12" w:rsidRDefault="00DD3D12" w:rsidP="00DD3D12">
      <w:pPr>
        <w:rPr>
          <w:b/>
          <w:bCs/>
          <w:i/>
          <w:iCs/>
          <w:sz w:val="28"/>
        </w:rPr>
      </w:pPr>
      <w:r>
        <w:rPr>
          <w:b/>
          <w:bCs/>
          <w:i/>
          <w:iCs/>
          <w:sz w:val="28"/>
        </w:rPr>
        <w:t>4:00-4:15 PM</w:t>
      </w:r>
      <w:r>
        <w:rPr>
          <w:b/>
          <w:bCs/>
          <w:i/>
          <w:iCs/>
          <w:sz w:val="28"/>
        </w:rPr>
        <w:tab/>
        <w:t>Break</w:t>
      </w:r>
    </w:p>
    <w:p w:rsidR="00DD3D12" w:rsidRDefault="00DD3D12" w:rsidP="00DD3D12">
      <w:pPr>
        <w:autoSpaceDE w:val="0"/>
        <w:autoSpaceDN w:val="0"/>
        <w:adjustRightInd w:val="0"/>
      </w:pPr>
      <w:r>
        <w:rPr>
          <w:b/>
          <w:bCs/>
          <w:i/>
          <w:iCs/>
          <w:sz w:val="28"/>
        </w:rPr>
        <w:t>4:15- 5:00 PM</w:t>
      </w:r>
      <w:r>
        <w:rPr>
          <w:b/>
          <w:bCs/>
          <w:i/>
          <w:iCs/>
          <w:sz w:val="28"/>
        </w:rPr>
        <w:tab/>
        <w:t>Gospel or Ministry</w:t>
      </w:r>
    </w:p>
    <w:p w:rsidR="00DD3D12" w:rsidRPr="00E14F10" w:rsidRDefault="00DD3D12" w:rsidP="00E14F10">
      <w:pPr>
        <w:spacing w:after="0"/>
        <w:rPr>
          <w:sz w:val="24"/>
          <w:szCs w:val="24"/>
        </w:rPr>
      </w:pPr>
    </w:p>
    <w:sectPr w:rsidR="00DD3D12" w:rsidRPr="00E14F10" w:rsidSect="00292A2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84A" w:rsidRDefault="00D4684A" w:rsidP="004E5D95">
      <w:pPr>
        <w:spacing w:after="0" w:line="240" w:lineRule="auto"/>
      </w:pPr>
      <w:r>
        <w:separator/>
      </w:r>
    </w:p>
  </w:endnote>
  <w:endnote w:type="continuationSeparator" w:id="0">
    <w:p w:rsidR="00D4684A" w:rsidRDefault="00D4684A" w:rsidP="004E5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3306"/>
      <w:docPartObj>
        <w:docPartGallery w:val="Page Numbers (Bottom of Page)"/>
        <w:docPartUnique/>
      </w:docPartObj>
    </w:sdtPr>
    <w:sdtEndPr/>
    <w:sdtContent>
      <w:p w:rsidR="004E5D95" w:rsidRDefault="0056516B">
        <w:pPr>
          <w:pStyle w:val="Footer"/>
          <w:jc w:val="center"/>
        </w:pPr>
        <w:r>
          <w:fldChar w:fldCharType="begin"/>
        </w:r>
        <w:r w:rsidR="009A646A">
          <w:instrText xml:space="preserve"> PAGE   \* MERGEFORMAT </w:instrText>
        </w:r>
        <w:r>
          <w:fldChar w:fldCharType="separate"/>
        </w:r>
        <w:r w:rsidR="00D26BA2">
          <w:rPr>
            <w:noProof/>
          </w:rPr>
          <w:t>1</w:t>
        </w:r>
        <w:r>
          <w:rPr>
            <w:noProof/>
          </w:rPr>
          <w:fldChar w:fldCharType="end"/>
        </w:r>
      </w:p>
    </w:sdtContent>
  </w:sdt>
  <w:p w:rsidR="004E5D95" w:rsidRDefault="004E5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84A" w:rsidRDefault="00D4684A" w:rsidP="004E5D95">
      <w:pPr>
        <w:spacing w:after="0" w:line="240" w:lineRule="auto"/>
      </w:pPr>
      <w:r>
        <w:separator/>
      </w:r>
    </w:p>
  </w:footnote>
  <w:footnote w:type="continuationSeparator" w:id="0">
    <w:p w:rsidR="00D4684A" w:rsidRDefault="00D4684A" w:rsidP="004E5D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B3A"/>
    <w:multiLevelType w:val="hybridMultilevel"/>
    <w:tmpl w:val="823E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A6AE0"/>
    <w:multiLevelType w:val="hybridMultilevel"/>
    <w:tmpl w:val="E83A8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E2E0F"/>
    <w:multiLevelType w:val="hybridMultilevel"/>
    <w:tmpl w:val="79124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51D80"/>
    <w:multiLevelType w:val="hybridMultilevel"/>
    <w:tmpl w:val="DBCA5F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6371D7"/>
    <w:multiLevelType w:val="hybridMultilevel"/>
    <w:tmpl w:val="1EF88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C5221E"/>
    <w:multiLevelType w:val="hybridMultilevel"/>
    <w:tmpl w:val="295612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88F16AE"/>
    <w:multiLevelType w:val="hybridMultilevel"/>
    <w:tmpl w:val="ACA81F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BB83646"/>
    <w:multiLevelType w:val="hybridMultilevel"/>
    <w:tmpl w:val="A4281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F17A0D"/>
    <w:multiLevelType w:val="hybridMultilevel"/>
    <w:tmpl w:val="6C42AE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943402"/>
    <w:multiLevelType w:val="hybridMultilevel"/>
    <w:tmpl w:val="3A1A7C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C24AEB"/>
    <w:multiLevelType w:val="hybridMultilevel"/>
    <w:tmpl w:val="9E661520"/>
    <w:lvl w:ilvl="0" w:tplc="B448B890">
      <w:start w:val="1"/>
      <w:numFmt w:val="upperRoman"/>
      <w:lvlText w:val="%1."/>
      <w:lvlJc w:val="left"/>
      <w:pPr>
        <w:ind w:left="2580" w:hanging="720"/>
      </w:pPr>
      <w:rPr>
        <w:rFonts w:hint="default"/>
      </w:rPr>
    </w:lvl>
    <w:lvl w:ilvl="1" w:tplc="04090019">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1">
    <w:nsid w:val="4E891E2B"/>
    <w:multiLevelType w:val="hybridMultilevel"/>
    <w:tmpl w:val="0CF8F4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1E4FA9"/>
    <w:multiLevelType w:val="hybridMultilevel"/>
    <w:tmpl w:val="43848A04"/>
    <w:lvl w:ilvl="0" w:tplc="A03C9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5923D5"/>
    <w:multiLevelType w:val="hybridMultilevel"/>
    <w:tmpl w:val="E5266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EE1BB2"/>
    <w:multiLevelType w:val="hybridMultilevel"/>
    <w:tmpl w:val="B2A02F04"/>
    <w:lvl w:ilvl="0" w:tplc="5DC6E1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AE23148"/>
    <w:multiLevelType w:val="hybridMultilevel"/>
    <w:tmpl w:val="A18630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F5443FC"/>
    <w:multiLevelType w:val="hybridMultilevel"/>
    <w:tmpl w:val="1B2E1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B73AC9"/>
    <w:multiLevelType w:val="hybridMultilevel"/>
    <w:tmpl w:val="07DA70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31F3C4F"/>
    <w:multiLevelType w:val="hybridMultilevel"/>
    <w:tmpl w:val="F15AB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11"/>
  </w:num>
  <w:num w:numId="4">
    <w:abstractNumId w:val="14"/>
  </w:num>
  <w:num w:numId="5">
    <w:abstractNumId w:val="16"/>
  </w:num>
  <w:num w:numId="6">
    <w:abstractNumId w:val="13"/>
  </w:num>
  <w:num w:numId="7">
    <w:abstractNumId w:val="9"/>
  </w:num>
  <w:num w:numId="8">
    <w:abstractNumId w:val="0"/>
  </w:num>
  <w:num w:numId="9">
    <w:abstractNumId w:val="1"/>
  </w:num>
  <w:num w:numId="10">
    <w:abstractNumId w:val="15"/>
  </w:num>
  <w:num w:numId="11">
    <w:abstractNumId w:val="17"/>
  </w:num>
  <w:num w:numId="12">
    <w:abstractNumId w:val="7"/>
  </w:num>
  <w:num w:numId="13">
    <w:abstractNumId w:val="2"/>
  </w:num>
  <w:num w:numId="14">
    <w:abstractNumId w:val="6"/>
  </w:num>
  <w:num w:numId="15">
    <w:abstractNumId w:val="8"/>
  </w:num>
  <w:num w:numId="16">
    <w:abstractNumId w:val="3"/>
  </w:num>
  <w:num w:numId="17">
    <w:abstractNumId w:val="10"/>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199"/>
    <w:rsid w:val="00021C39"/>
    <w:rsid w:val="0005646D"/>
    <w:rsid w:val="00075AEA"/>
    <w:rsid w:val="000B48A1"/>
    <w:rsid w:val="000D5589"/>
    <w:rsid w:val="00113391"/>
    <w:rsid w:val="001651FE"/>
    <w:rsid w:val="00292A2A"/>
    <w:rsid w:val="002B3D8F"/>
    <w:rsid w:val="002C4371"/>
    <w:rsid w:val="002D5525"/>
    <w:rsid w:val="002F3F0E"/>
    <w:rsid w:val="00305904"/>
    <w:rsid w:val="003111EB"/>
    <w:rsid w:val="003205CD"/>
    <w:rsid w:val="00345E62"/>
    <w:rsid w:val="003571F3"/>
    <w:rsid w:val="003676BA"/>
    <w:rsid w:val="0037606A"/>
    <w:rsid w:val="00377264"/>
    <w:rsid w:val="003800F4"/>
    <w:rsid w:val="003C4659"/>
    <w:rsid w:val="003C7FE2"/>
    <w:rsid w:val="0045502A"/>
    <w:rsid w:val="00496553"/>
    <w:rsid w:val="004E4B1F"/>
    <w:rsid w:val="004E5D95"/>
    <w:rsid w:val="0053231E"/>
    <w:rsid w:val="005637FF"/>
    <w:rsid w:val="0056516B"/>
    <w:rsid w:val="00566A01"/>
    <w:rsid w:val="005B0D55"/>
    <w:rsid w:val="005B7E0C"/>
    <w:rsid w:val="005F4544"/>
    <w:rsid w:val="006D1E3B"/>
    <w:rsid w:val="006E6339"/>
    <w:rsid w:val="00726A0F"/>
    <w:rsid w:val="00741CAB"/>
    <w:rsid w:val="0075477E"/>
    <w:rsid w:val="0075541C"/>
    <w:rsid w:val="0076237C"/>
    <w:rsid w:val="00762729"/>
    <w:rsid w:val="007753F1"/>
    <w:rsid w:val="007A5C19"/>
    <w:rsid w:val="007F465E"/>
    <w:rsid w:val="008319F8"/>
    <w:rsid w:val="00831B9C"/>
    <w:rsid w:val="008628EE"/>
    <w:rsid w:val="00892E12"/>
    <w:rsid w:val="0089789F"/>
    <w:rsid w:val="008B131D"/>
    <w:rsid w:val="008C0592"/>
    <w:rsid w:val="00902CD1"/>
    <w:rsid w:val="00994199"/>
    <w:rsid w:val="009966BF"/>
    <w:rsid w:val="009A646A"/>
    <w:rsid w:val="00A01145"/>
    <w:rsid w:val="00A26AE6"/>
    <w:rsid w:val="00A61256"/>
    <w:rsid w:val="00A766AD"/>
    <w:rsid w:val="00AA166F"/>
    <w:rsid w:val="00AD7411"/>
    <w:rsid w:val="00B65034"/>
    <w:rsid w:val="00BA0BF8"/>
    <w:rsid w:val="00BA56DF"/>
    <w:rsid w:val="00C507C4"/>
    <w:rsid w:val="00CE7B8E"/>
    <w:rsid w:val="00D26BA2"/>
    <w:rsid w:val="00D4684A"/>
    <w:rsid w:val="00D631A3"/>
    <w:rsid w:val="00D822FB"/>
    <w:rsid w:val="00D97281"/>
    <w:rsid w:val="00DA6688"/>
    <w:rsid w:val="00DB32E5"/>
    <w:rsid w:val="00DB4759"/>
    <w:rsid w:val="00DD3D12"/>
    <w:rsid w:val="00DE2C7F"/>
    <w:rsid w:val="00DF10E9"/>
    <w:rsid w:val="00E14F10"/>
    <w:rsid w:val="00E16E18"/>
    <w:rsid w:val="00E63107"/>
    <w:rsid w:val="00E84A37"/>
    <w:rsid w:val="00ED0FFF"/>
    <w:rsid w:val="00EE578F"/>
    <w:rsid w:val="00EF36EB"/>
    <w:rsid w:val="00F2304E"/>
    <w:rsid w:val="00F64517"/>
    <w:rsid w:val="00FB6F0A"/>
    <w:rsid w:val="00FD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B6F0A"/>
    <w:pPr>
      <w:keepNext/>
      <w:autoSpaceDE w:val="0"/>
      <w:autoSpaceDN w:val="0"/>
      <w:adjustRightInd w:val="0"/>
      <w:spacing w:after="0" w:line="240" w:lineRule="auto"/>
      <w:outlineLvl w:val="0"/>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D8F"/>
    <w:pPr>
      <w:ind w:left="720"/>
      <w:contextualSpacing/>
    </w:pPr>
  </w:style>
  <w:style w:type="paragraph" w:styleId="Header">
    <w:name w:val="header"/>
    <w:basedOn w:val="Normal"/>
    <w:link w:val="HeaderChar"/>
    <w:uiPriority w:val="99"/>
    <w:semiHidden/>
    <w:unhideWhenUsed/>
    <w:rsid w:val="004E5D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5D95"/>
  </w:style>
  <w:style w:type="paragraph" w:styleId="Footer">
    <w:name w:val="footer"/>
    <w:basedOn w:val="Normal"/>
    <w:link w:val="FooterChar"/>
    <w:uiPriority w:val="99"/>
    <w:unhideWhenUsed/>
    <w:rsid w:val="004E5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D95"/>
  </w:style>
  <w:style w:type="character" w:customStyle="1" w:styleId="Heading1Char">
    <w:name w:val="Heading 1 Char"/>
    <w:basedOn w:val="DefaultParagraphFont"/>
    <w:link w:val="Heading1"/>
    <w:rsid w:val="00FB6F0A"/>
    <w:rPr>
      <w:rFonts w:ascii="Times New Roman" w:eastAsia="Times New Roman" w:hAnsi="Times New Roman"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B6F0A"/>
    <w:pPr>
      <w:keepNext/>
      <w:autoSpaceDE w:val="0"/>
      <w:autoSpaceDN w:val="0"/>
      <w:adjustRightInd w:val="0"/>
      <w:spacing w:after="0" w:line="240" w:lineRule="auto"/>
      <w:outlineLvl w:val="0"/>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D8F"/>
    <w:pPr>
      <w:ind w:left="720"/>
      <w:contextualSpacing/>
    </w:pPr>
  </w:style>
  <w:style w:type="paragraph" w:styleId="Header">
    <w:name w:val="header"/>
    <w:basedOn w:val="Normal"/>
    <w:link w:val="HeaderChar"/>
    <w:uiPriority w:val="99"/>
    <w:semiHidden/>
    <w:unhideWhenUsed/>
    <w:rsid w:val="004E5D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5D95"/>
  </w:style>
  <w:style w:type="paragraph" w:styleId="Footer">
    <w:name w:val="footer"/>
    <w:basedOn w:val="Normal"/>
    <w:link w:val="FooterChar"/>
    <w:uiPriority w:val="99"/>
    <w:unhideWhenUsed/>
    <w:rsid w:val="004E5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D95"/>
  </w:style>
  <w:style w:type="character" w:customStyle="1" w:styleId="Heading1Char">
    <w:name w:val="Heading 1 Char"/>
    <w:basedOn w:val="DefaultParagraphFont"/>
    <w:link w:val="Heading1"/>
    <w:rsid w:val="00FB6F0A"/>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Sam</cp:lastModifiedBy>
  <cp:revision>3</cp:revision>
  <dcterms:created xsi:type="dcterms:W3CDTF">2012-10-14T00:49:00Z</dcterms:created>
  <dcterms:modified xsi:type="dcterms:W3CDTF">2012-10-26T23:17:00Z</dcterms:modified>
</cp:coreProperties>
</file>